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370"/>
        <w:gridCol w:w="3985"/>
      </w:tblGrid>
      <w:tr w:rsidR="006A5C9D" w14:paraId="358955CA" w14:textId="77777777" w:rsidTr="003A254A">
        <w:trPr>
          <w:trHeight w:val="404"/>
        </w:trPr>
        <w:tc>
          <w:tcPr>
            <w:tcW w:w="3370" w:type="dxa"/>
            <w:tcBorders>
              <w:bottom w:val="dashSmallGap" w:sz="8" w:space="0" w:color="000000"/>
            </w:tcBorders>
            <w:shd w:val="clear" w:color="auto" w:fill="C6D9F1"/>
            <w:vAlign w:val="center"/>
          </w:tcPr>
          <w:p w14:paraId="596E25BC" w14:textId="77777777" w:rsidR="006A5C9D" w:rsidRDefault="006A5C9D" w:rsidP="00416E8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Назив понуђача:</w:t>
            </w:r>
          </w:p>
        </w:tc>
        <w:tc>
          <w:tcPr>
            <w:tcW w:w="3985" w:type="dxa"/>
            <w:tcBorders>
              <w:bottom w:val="dashSmallGap" w:sz="8" w:space="0" w:color="000000"/>
            </w:tcBorders>
            <w:vAlign w:val="center"/>
          </w:tcPr>
          <w:p w14:paraId="71AA83A5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01818FCA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70AD022B" w14:textId="77777777" w:rsidR="006A5C9D" w:rsidRDefault="006A5C9D" w:rsidP="00416E8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Адреса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38391904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33CFDCCF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6275E9FC" w14:textId="77777777" w:rsidR="006A5C9D" w:rsidRDefault="006A5C9D" w:rsidP="00416E8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Матични број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609E4BD4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2FE4460A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4856AE0A" w14:textId="77777777" w:rsidR="006A5C9D" w:rsidRPr="000779B9" w:rsidRDefault="006A5C9D" w:rsidP="00416E86">
            <w:pPr>
              <w:spacing w:after="0" w:line="240" w:lineRule="auto"/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Порески идентификациони број понуђача (ПИБ):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405FA25B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2B062079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635FC453" w14:textId="77777777" w:rsidR="006A5C9D" w:rsidRDefault="006A5C9D" w:rsidP="00416E8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Име особе за контакт: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6BFB840F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12019CC8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25188086" w14:textId="77777777" w:rsidR="006A5C9D" w:rsidRPr="000779B9" w:rsidRDefault="006A5C9D" w:rsidP="00416E86">
            <w:pPr>
              <w:spacing w:after="0" w:line="240" w:lineRule="auto"/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 xml:space="preserve">Електронска адреса понуђача </w:t>
            </w:r>
          </w:p>
          <w:p w14:paraId="380761DB" w14:textId="77777777" w:rsidR="006A5C9D" w:rsidRPr="000779B9" w:rsidRDefault="006A5C9D" w:rsidP="00416E86">
            <w:pPr>
              <w:spacing w:after="0" w:line="240" w:lineRule="auto"/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(e-mail):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0E41EBD9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494AC6F2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62E859EE" w14:textId="77777777" w:rsidR="006A5C9D" w:rsidRDefault="006A5C9D" w:rsidP="00416E8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Телефон: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06CEDEEC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61E0CA3C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54BF0921" w14:textId="77777777" w:rsidR="006A5C9D" w:rsidRDefault="006A5C9D" w:rsidP="00416E8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Телефакс: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3FCE2150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370E6CF5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07BB4747" w14:textId="77777777" w:rsidR="006A5C9D" w:rsidRPr="000779B9" w:rsidRDefault="006A5C9D" w:rsidP="00416E86">
            <w:pPr>
              <w:spacing w:after="0" w:line="240" w:lineRule="auto"/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Број рачуна понуђача и назив банке: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36AA1C5A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0C8195E2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3F76B8B0" w14:textId="77777777" w:rsidR="006A5C9D" w:rsidRPr="000779B9" w:rsidRDefault="006A5C9D" w:rsidP="00416E86">
            <w:pPr>
              <w:spacing w:after="0" w:line="240" w:lineRule="auto"/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Лице овлашћено за потписивање уговора: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48980EEE" w14:textId="77777777" w:rsidR="006A5C9D" w:rsidRDefault="006A5C9D" w:rsidP="00416E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/>
              </w:rPr>
            </w:pPr>
          </w:p>
        </w:tc>
      </w:tr>
      <w:tr w:rsidR="006A5C9D" w14:paraId="5C21EB24" w14:textId="77777777" w:rsidTr="003A254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625FB546" w14:textId="77777777" w:rsidR="006A5C9D" w:rsidRDefault="006A5C9D" w:rsidP="00416E8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0"/>
                <w:lang w:val="sr-Cyrl-RS"/>
              </w:rPr>
              <w:t>Датум: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0CBA24C9" w14:textId="77777777" w:rsidR="006A5C9D" w:rsidRDefault="006A5C9D" w:rsidP="00416E8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Cs/>
                <w:sz w:val="20"/>
                <w:lang w:val="sr-Cyrl-RS"/>
              </w:rPr>
            </w:pPr>
          </w:p>
        </w:tc>
      </w:tr>
    </w:tbl>
    <w:p w14:paraId="1C469FCB" w14:textId="77777777" w:rsidR="00FD2469" w:rsidRDefault="00FD2469" w:rsidP="006A5C9D">
      <w:pPr>
        <w:pStyle w:val="NoSpacing"/>
        <w:rPr>
          <w:rFonts w:ascii="Times New Roman" w:hAnsi="Times New Roman" w:cs="Times New Roman"/>
        </w:rPr>
      </w:pPr>
    </w:p>
    <w:p w14:paraId="5C6CEECF" w14:textId="77777777" w:rsidR="00FD2469" w:rsidRPr="00FD2469" w:rsidRDefault="00FD2469" w:rsidP="00FD2469">
      <w:pPr>
        <w:pStyle w:val="NoSpacing"/>
        <w:jc w:val="right"/>
        <w:rPr>
          <w:rFonts w:ascii="Times New Roman" w:hAnsi="Times New Roman" w:cs="Times New Roman"/>
        </w:rPr>
      </w:pPr>
      <w:r w:rsidRPr="00FD2469">
        <w:rPr>
          <w:rFonts w:ascii="Times New Roman" w:hAnsi="Times New Roman" w:cs="Times New Roman"/>
        </w:rPr>
        <w:t>Завод за културу војвођанских Словака</w:t>
      </w:r>
    </w:p>
    <w:p w14:paraId="5A1260A7" w14:textId="77777777" w:rsidR="00FD2469" w:rsidRPr="00FD2469" w:rsidRDefault="00FD2469" w:rsidP="00FD2469">
      <w:pPr>
        <w:pStyle w:val="NoSpacing"/>
        <w:jc w:val="right"/>
        <w:rPr>
          <w:rFonts w:ascii="Times New Roman" w:hAnsi="Times New Roman" w:cs="Times New Roman"/>
        </w:rPr>
      </w:pPr>
      <w:r w:rsidRPr="00FD2469">
        <w:rPr>
          <w:rFonts w:ascii="Times New Roman" w:hAnsi="Times New Roman" w:cs="Times New Roman"/>
        </w:rPr>
        <w:t>Нови Сад, Арсе Теодоровића 11</w:t>
      </w:r>
    </w:p>
    <w:p w14:paraId="0E12BE43" w14:textId="77777777" w:rsidR="00256BF2" w:rsidRDefault="00256BF2" w:rsidP="00FD2469">
      <w:pPr>
        <w:pStyle w:val="NoSpacing"/>
        <w:jc w:val="center"/>
        <w:rPr>
          <w:rFonts w:ascii="Times New Roman" w:hAnsi="Times New Roman" w:cs="Times New Roman"/>
          <w:lang w:val="sr-Cyrl-RS"/>
        </w:rPr>
      </w:pPr>
    </w:p>
    <w:p w14:paraId="0019D0C8" w14:textId="77777777" w:rsidR="00FD2469" w:rsidRDefault="00256BF2" w:rsidP="00FD246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256BF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О Б Р А З А Ц   П О Н У Д Е </w:t>
      </w:r>
    </w:p>
    <w:p w14:paraId="796B4439" w14:textId="77777777" w:rsidR="00256BF2" w:rsidRDefault="00256BF2" w:rsidP="00FD246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tbl>
      <w:tblPr>
        <w:tblW w:w="1095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"/>
        <w:gridCol w:w="5274"/>
        <w:gridCol w:w="671"/>
        <w:gridCol w:w="601"/>
        <w:gridCol w:w="1249"/>
        <w:gridCol w:w="1275"/>
        <w:gridCol w:w="1314"/>
      </w:tblGrid>
      <w:tr w:rsidR="00256BF2" w:rsidRPr="00256BF2" w14:paraId="09283444" w14:textId="77777777" w:rsidTr="001F2C7B">
        <w:trPr>
          <w:trHeight w:val="501"/>
          <w:tblCellSpacing w:w="0" w:type="dxa"/>
          <w:jc w:val="center"/>
        </w:trPr>
        <w:tc>
          <w:tcPr>
            <w:tcW w:w="566" w:type="dxa"/>
            <w:tcBorders>
              <w:top w:val="outset" w:sz="6" w:space="0" w:color="000000"/>
              <w:left w:val="outset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14:paraId="2325280F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Р.б.</w:t>
            </w:r>
          </w:p>
        </w:tc>
        <w:tc>
          <w:tcPr>
            <w:tcW w:w="5274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14:paraId="637E978C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Опис добара са карактеристикама</w:t>
            </w:r>
          </w:p>
        </w:tc>
        <w:tc>
          <w:tcPr>
            <w:tcW w:w="671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14:paraId="0A88B65F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Јед. мере</w:t>
            </w:r>
          </w:p>
        </w:tc>
        <w:tc>
          <w:tcPr>
            <w:tcW w:w="601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  <w:hideMark/>
          </w:tcPr>
          <w:p w14:paraId="39C90C31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</w:t>
            </w:r>
          </w:p>
        </w:tc>
        <w:tc>
          <w:tcPr>
            <w:tcW w:w="1249" w:type="dxa"/>
            <w:tcBorders>
              <w:top w:val="outset" w:sz="6" w:space="0" w:color="000000"/>
              <w:left w:val="single" w:sz="2" w:space="0" w:color="000000"/>
              <w:bottom w:val="single" w:sz="2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14:paraId="70E577AF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Јед. цена без ПДВ-a</w:t>
            </w:r>
          </w:p>
        </w:tc>
        <w:tc>
          <w:tcPr>
            <w:tcW w:w="127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14:paraId="2E2D6425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Укупно без ПДВ-a</w:t>
            </w:r>
          </w:p>
        </w:tc>
        <w:tc>
          <w:tcPr>
            <w:tcW w:w="131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14:paraId="1E67A4C1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Укупно са ПДВ-ом</w:t>
            </w:r>
          </w:p>
        </w:tc>
      </w:tr>
      <w:tr w:rsidR="00256BF2" w:rsidRPr="00256BF2" w14:paraId="68A2E156" w14:textId="77777777" w:rsidTr="001F2C7B">
        <w:trPr>
          <w:trHeight w:val="240"/>
          <w:tblCellSpacing w:w="0" w:type="dxa"/>
          <w:jc w:val="center"/>
        </w:trPr>
        <w:tc>
          <w:tcPr>
            <w:tcW w:w="566" w:type="dxa"/>
            <w:tcBorders>
              <w:top w:val="single" w:sz="2" w:space="0" w:color="000000"/>
              <w:left w:val="outset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</w:tcPr>
          <w:p w14:paraId="6669D85D" w14:textId="77777777" w:rsidR="00256BF2" w:rsidRPr="00256BF2" w:rsidRDefault="00256BF2" w:rsidP="00256BF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90ED9" w14:textId="684DAE60" w:rsidR="001F2C7B" w:rsidRPr="00416E86" w:rsidRDefault="00256BF2" w:rsidP="001F2C7B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  <w:lang w:val="sr-Latn-RS"/>
              </w:rPr>
            </w:pPr>
            <w:r w:rsidRPr="006A5C9D">
              <w:rPr>
                <w:rFonts w:ascii="Times New Roman" w:hAnsi="Times New Roman" w:cs="Times New Roman"/>
                <w:color w:val="222222"/>
                <w:sz w:val="18"/>
                <w:szCs w:val="18"/>
                <w:lang w:val="sr-Latn-RS"/>
              </w:rPr>
              <w:t xml:space="preserve"> </w:t>
            </w:r>
            <w:r w:rsidR="001F2C7B"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Latn-RS"/>
              </w:rPr>
              <w:t>Laserski štampač HP LaserJet M111a</w:t>
            </w:r>
            <w:r w:rsidR="001F2C7B" w:rsidRPr="00416E86">
              <w:rPr>
                <w:rFonts w:ascii="Times New Roman" w:hAnsi="Times New Roman" w:cs="Times New Roman"/>
                <w:b/>
                <w:sz w:val="18"/>
                <w:szCs w:val="18"/>
                <w:lang w:val="sr-Latn-RS"/>
              </w:rPr>
              <w:t xml:space="preserve"> </w:t>
            </w:r>
            <w:r w:rsidR="00416E86" w:rsidRPr="00416E86">
              <w:rPr>
                <w:rFonts w:ascii="Times New Roman" w:hAnsi="Times New Roman" w:cs="Times New Roman"/>
                <w:b/>
                <w:sz w:val="18"/>
                <w:szCs w:val="18"/>
                <w:lang w:val="sr-Latn-RS"/>
              </w:rPr>
              <w:t>или</w:t>
            </w:r>
            <w:r w:rsidR="001F2C7B" w:rsidRPr="00416E86">
              <w:rPr>
                <w:rFonts w:ascii="Times New Roman" w:hAnsi="Times New Roman" w:cs="Times New Roman"/>
                <w:b/>
                <w:sz w:val="18"/>
                <w:szCs w:val="18"/>
                <w:lang w:val="sr-Latn-RS"/>
              </w:rPr>
              <w:t xml:space="preserve"> „</w:t>
            </w:r>
            <w:r w:rsidR="00416E86" w:rsidRPr="00416E86">
              <w:rPr>
                <w:rFonts w:ascii="Times New Roman" w:hAnsi="Times New Roman" w:cs="Times New Roman"/>
                <w:b/>
                <w:sz w:val="18"/>
                <w:szCs w:val="18"/>
                <w:lang w:val="sr-Latn-RS"/>
              </w:rPr>
              <w:t>одговарајуће</w:t>
            </w:r>
            <w:r w:rsidR="001F2C7B" w:rsidRPr="00416E86">
              <w:rPr>
                <w:rFonts w:ascii="Times New Roman" w:hAnsi="Times New Roman" w:cs="Times New Roman"/>
                <w:b/>
                <w:sz w:val="18"/>
                <w:szCs w:val="18"/>
                <w:lang w:val="sr-Latn-RS"/>
              </w:rPr>
              <w:t>“</w:t>
            </w:r>
          </w:p>
          <w:p w14:paraId="748AA66D" w14:textId="11DE6927" w:rsidR="001F2C7B" w:rsidRPr="00416E86" w:rsidRDefault="00416E86" w:rsidP="001F2C7B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Техничке</w:t>
            </w:r>
            <w:r w:rsidR="001F2C7B"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карактеристике</w:t>
            </w:r>
          </w:p>
          <w:p w14:paraId="061FA18E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Tip uređaja: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Laserski štampač</w:t>
            </w:r>
          </w:p>
          <w:p w14:paraId="0685851A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Model: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HP LaserJet M111a (7MD67A)</w:t>
            </w:r>
          </w:p>
          <w:p w14:paraId="4B4FF8FB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Vrsta štampe: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Crno-bela (mono)</w:t>
            </w:r>
          </w:p>
          <w:p w14:paraId="560F9A69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Format: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A4</w:t>
            </w:r>
          </w:p>
          <w:p w14:paraId="2FA39732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Rezolucija štampe: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do 600 × 600 dpi</w:t>
            </w:r>
          </w:p>
          <w:p w14:paraId="31EC25F7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Brzina štampe: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do 20–21 str/min</w:t>
            </w:r>
          </w:p>
          <w:p w14:paraId="4B79558A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Maksimalni mesečni obim: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do 8.000 strana</w:t>
            </w:r>
          </w:p>
          <w:p w14:paraId="08D35CB0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Memorija: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16 MB</w:t>
            </w:r>
          </w:p>
          <w:p w14:paraId="2F977F57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Procesor: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500 MHz</w:t>
            </w:r>
          </w:p>
          <w:p w14:paraId="61FCF74F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Povezivanje: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USB 2.0</w:t>
            </w:r>
          </w:p>
          <w:p w14:paraId="40A86F36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Bežično povezivanje: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Ne</w:t>
            </w:r>
          </w:p>
          <w:p w14:paraId="18BF3878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Ulazni kapacitet papira: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150 listova</w:t>
            </w:r>
          </w:p>
          <w:p w14:paraId="7AE622DD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Izlazni kapacitet: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100 listova</w:t>
            </w:r>
          </w:p>
          <w:p w14:paraId="69D47F3B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Podržani formati: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A4, A5, A6, C5, DL koverte</w:t>
            </w:r>
          </w:p>
          <w:p w14:paraId="1821D985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Podržana težina papira: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65 – 120 g/m²</w:t>
            </w:r>
          </w:p>
          <w:p w14:paraId="65A28A0C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Duplex štampa: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Ne</w:t>
            </w:r>
          </w:p>
          <w:p w14:paraId="2796DA2F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Toner: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HP 150A (W1500A)</w:t>
            </w:r>
          </w:p>
          <w:p w14:paraId="613CFF29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Kapacitet tonera: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oko 975 strana</w:t>
            </w:r>
          </w:p>
          <w:p w14:paraId="7C15A9AC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Dimenzije (Š×D×V):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346 × 189 × 159 mm</w:t>
            </w:r>
          </w:p>
          <w:p w14:paraId="661B2D42" w14:textId="77777777" w:rsidR="001F2C7B" w:rsidRPr="00416E86" w:rsidRDefault="001F2C7B" w:rsidP="001F2C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Maks. dimenzije: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346 × 360 × 280 mm</w:t>
            </w:r>
          </w:p>
          <w:p w14:paraId="17AD2908" w14:textId="3BA42DE5" w:rsidR="00256BF2" w:rsidRPr="001F2C7B" w:rsidRDefault="001F2C7B" w:rsidP="001F2C7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416E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RS"/>
              </w:rPr>
              <w:t>Težina:</w:t>
            </w:r>
            <w:r w:rsidRPr="00416E86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oko 3.8 kg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0BE887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E46DF8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outset" w:sz="2" w:space="0" w:color="000000"/>
            </w:tcBorders>
            <w:vAlign w:val="center"/>
            <w:hideMark/>
          </w:tcPr>
          <w:p w14:paraId="3E5B7E4A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  <w:hideMark/>
          </w:tcPr>
          <w:p w14:paraId="5708A364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  <w:hideMark/>
          </w:tcPr>
          <w:p w14:paraId="01710A40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6BF2" w:rsidRPr="00256BF2" w14:paraId="776BD1BB" w14:textId="77777777" w:rsidTr="001F2C7B">
        <w:trPr>
          <w:trHeight w:val="285"/>
          <w:tblCellSpacing w:w="0" w:type="dxa"/>
          <w:jc w:val="center"/>
        </w:trPr>
        <w:tc>
          <w:tcPr>
            <w:tcW w:w="8361" w:type="dxa"/>
            <w:gridSpan w:val="5"/>
            <w:tcBorders>
              <w:top w:val="single" w:sz="2" w:space="0" w:color="000000"/>
              <w:left w:val="outset" w:sz="2" w:space="0" w:color="000000"/>
              <w:bottom w:val="outset" w:sz="6" w:space="0" w:color="000000"/>
              <w:right w:val="outset" w:sz="2" w:space="0" w:color="000000"/>
            </w:tcBorders>
            <w:shd w:val="clear" w:color="auto" w:fill="C6D9F1"/>
            <w:vAlign w:val="center"/>
            <w:hideMark/>
          </w:tcPr>
          <w:p w14:paraId="4BAB80E7" w14:textId="77777777" w:rsidR="00256BF2" w:rsidRPr="00256BF2" w:rsidRDefault="00256BF2" w:rsidP="00256BF2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УКУПНО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2" w:space="0" w:color="000000"/>
              <w:bottom w:val="outset" w:sz="6" w:space="0" w:color="000000"/>
              <w:right w:val="outset" w:sz="2" w:space="0" w:color="000000"/>
            </w:tcBorders>
            <w:vAlign w:val="center"/>
            <w:hideMark/>
          </w:tcPr>
          <w:p w14:paraId="0D7CE900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  <w:hideMark/>
          </w:tcPr>
          <w:p w14:paraId="0C0358A1" w14:textId="77777777" w:rsidR="00256BF2" w:rsidRPr="00256BF2" w:rsidRDefault="00256BF2" w:rsidP="00256BF2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A83E676" w14:textId="2137C550" w:rsidR="006A5C9D" w:rsidRPr="00416E86" w:rsidRDefault="006A5C9D" w:rsidP="006A5C9D">
      <w:pPr>
        <w:pStyle w:val="NoSpacing"/>
        <w:jc w:val="both"/>
        <w:rPr>
          <w:rFonts w:ascii="Times New Roman" w:hAnsi="Times New Roman" w:cs="Times New Roman"/>
          <w:u w:val="single"/>
          <w:lang w:val="sr-Cyrl-RS"/>
        </w:rPr>
      </w:pPr>
      <w:r w:rsidRPr="00416E86">
        <w:rPr>
          <w:rFonts w:ascii="Times New Roman" w:hAnsi="Times New Roman" w:cs="Times New Roman"/>
          <w:u w:val="single"/>
          <w:lang w:val="sr-Cyrl-RS"/>
        </w:rPr>
        <w:lastRenderedPageBreak/>
        <w:t>Код добра поред којег је уписан назив произвођача и назив производа, под одговарајућим добрима, подразумевају се она добра, чије се карактеристике и квалитет, могу адекватно упоредити са наведеним.</w:t>
      </w:r>
    </w:p>
    <w:p w14:paraId="27280690" w14:textId="1C74BC56" w:rsidR="00256BF2" w:rsidRPr="00416E86" w:rsidRDefault="00256BF2" w:rsidP="00256BF2">
      <w:pPr>
        <w:pStyle w:val="NoSpacing"/>
        <w:jc w:val="both"/>
        <w:rPr>
          <w:rFonts w:ascii="Times New Roman" w:hAnsi="Times New Roman" w:cs="Times New Roman"/>
          <w:u w:val="single"/>
          <w:lang w:val="sr-Cyrl-RS"/>
        </w:rPr>
      </w:pPr>
    </w:p>
    <w:p w14:paraId="459096D5" w14:textId="77777777" w:rsidR="00EE46EC" w:rsidRPr="00416E86" w:rsidRDefault="00EE46EC" w:rsidP="00256BF2">
      <w:pPr>
        <w:pStyle w:val="NoSpacing"/>
        <w:jc w:val="both"/>
        <w:rPr>
          <w:rFonts w:ascii="Times New Roman" w:hAnsi="Times New Roman" w:cs="Times New Roman"/>
          <w:u w:val="single"/>
          <w:lang w:val="sr-Cyrl-RS"/>
        </w:rPr>
      </w:pPr>
    </w:p>
    <w:p w14:paraId="56F73F05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lang w:val="sr-Cyrl-RS"/>
        </w:rPr>
        <w:t>УКУПНА ВРЕДНОСТ ПОНУДЕ ИЗНОСИ ____________ динара без ПДВ-а</w:t>
      </w:r>
    </w:p>
    <w:p w14:paraId="66399441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</w:p>
    <w:p w14:paraId="49F981F7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lang w:val="sr-Cyrl-RS"/>
        </w:rPr>
        <w:t>УКУПНА ВРЕДНОСТ ПОНУДЕ ИЗНОСИ ____________ динара са ПДВ-ом.</w:t>
      </w:r>
    </w:p>
    <w:p w14:paraId="03FBC058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</w:p>
    <w:p w14:paraId="728EE50B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color w:val="000000"/>
          <w:lang w:val="sr-Cyrl-RS"/>
        </w:rPr>
        <w:t>ПОНУЂАЧ ПОНУДУ ПОДНОСИ:</w:t>
      </w:r>
    </w:p>
    <w:p w14:paraId="6EF5D9BE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color w:val="000000"/>
          <w:lang w:val="sr-Cyrl-RS"/>
        </w:rPr>
        <w:t>А) САМОСТАЛНО</w:t>
      </w:r>
    </w:p>
    <w:p w14:paraId="68AF4CE0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</w:p>
    <w:p w14:paraId="28251B26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color w:val="000000"/>
          <w:lang w:val="sr-Cyrl-RS"/>
        </w:rPr>
        <w:t>Б) СА ПОДИЗВОЂАЧЕМ</w:t>
      </w:r>
    </w:p>
    <w:p w14:paraId="328F3841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color w:val="000000"/>
          <w:lang w:val="sr-Cyrl-RS"/>
        </w:rPr>
        <w:t>________________________________________________________________________________</w:t>
      </w:r>
    </w:p>
    <w:p w14:paraId="3B6DD8F9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</w:p>
    <w:p w14:paraId="0029AD9D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color w:val="000000"/>
          <w:lang w:val="sr-Cyrl-RS"/>
        </w:rPr>
        <w:t>В) КАО ЗАЈЕДНИЧКУ ПОНУДУ</w:t>
      </w:r>
    </w:p>
    <w:p w14:paraId="59F61BC0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416E86">
        <w:rPr>
          <w:rFonts w:ascii="Times New Roman" w:hAnsi="Times New Roman" w:cs="Times New Roman"/>
          <w:b/>
          <w:color w:val="000000"/>
          <w:lang w:val="sr-Cyrl-RS"/>
        </w:rPr>
        <w:t>________________________________________________________________________________</w:t>
      </w:r>
    </w:p>
    <w:p w14:paraId="51938C09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lang w:val="sr-Cyrl-RS"/>
        </w:rPr>
      </w:pPr>
    </w:p>
    <w:p w14:paraId="475357BF" w14:textId="64F57674" w:rsidR="00A91A64" w:rsidRPr="00416E86" w:rsidRDefault="00256BF2" w:rsidP="00416E86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416E86">
        <w:rPr>
          <w:rFonts w:ascii="Times New Roman" w:hAnsi="Times New Roman" w:cs="Times New Roman"/>
          <w:i/>
          <w:iCs/>
          <w:color w:val="000000"/>
          <w:lang w:val="sr-Cyrl-RS"/>
        </w:rPr>
        <w:t>Напомена: заокружити начин подношења понуде и уписати податке о подизвођачу, уколико се понуда подноси са подизвођачем, односно податке о свим учесницима заједничке понуде, уколико понуду подноси група понуђача</w:t>
      </w:r>
    </w:p>
    <w:p w14:paraId="635A199E" w14:textId="77777777" w:rsidR="00A91A64" w:rsidRPr="00416E86" w:rsidRDefault="00A91A64" w:rsidP="00A91A64">
      <w:pPr>
        <w:pStyle w:val="NoSpacing"/>
        <w:rPr>
          <w:rFonts w:ascii="Times New Roman" w:hAnsi="Times New Roman" w:cs="Times New Roman"/>
          <w:b/>
          <w:color w:val="000000"/>
          <w:lang w:val="sr-Cyrl-RS"/>
        </w:rPr>
      </w:pPr>
    </w:p>
    <w:p w14:paraId="1295BD6F" w14:textId="77777777" w:rsidR="00256BF2" w:rsidRPr="00416E86" w:rsidRDefault="00256BF2" w:rsidP="006A5C9D">
      <w:pPr>
        <w:pStyle w:val="NoSpacing"/>
        <w:jc w:val="both"/>
        <w:rPr>
          <w:rFonts w:ascii="Times New Roman" w:hAnsi="Times New Roman" w:cs="Times New Roman"/>
          <w:color w:val="000000"/>
          <w:lang w:val="sr-Cyrl-RS"/>
        </w:rPr>
      </w:pPr>
      <w:r w:rsidRPr="00416E86">
        <w:rPr>
          <w:rFonts w:ascii="Times New Roman" w:hAnsi="Times New Roman" w:cs="Times New Roman"/>
          <w:b/>
          <w:color w:val="000000"/>
          <w:lang w:val="sr-Cyrl-RS"/>
        </w:rPr>
        <w:t>Рок важења понуде</w:t>
      </w:r>
      <w:r w:rsidRPr="00416E86">
        <w:rPr>
          <w:rFonts w:ascii="Times New Roman" w:hAnsi="Times New Roman" w:cs="Times New Roman"/>
          <w:color w:val="000000"/>
          <w:lang w:val="sr-Cyrl-RS"/>
        </w:rPr>
        <w:t>: _____ дана од дана отварања понуда (минимално 30 дана од дана отварања понуда).</w:t>
      </w:r>
    </w:p>
    <w:p w14:paraId="1591088B" w14:textId="77777777" w:rsidR="006A5C9D" w:rsidRPr="00416E86" w:rsidRDefault="006A5C9D" w:rsidP="006A5C9D">
      <w:pPr>
        <w:pStyle w:val="NoSpacing"/>
        <w:jc w:val="both"/>
        <w:rPr>
          <w:rFonts w:ascii="Times New Roman" w:hAnsi="Times New Roman" w:cs="Times New Roman"/>
          <w:color w:val="000000"/>
          <w:lang w:val="sr-Cyrl-RS"/>
        </w:rPr>
      </w:pPr>
    </w:p>
    <w:p w14:paraId="78017F54" w14:textId="77777777" w:rsidR="00256BF2" w:rsidRPr="00416E86" w:rsidRDefault="006A5C9D" w:rsidP="006A5C9D">
      <w:pPr>
        <w:ind w:right="-32"/>
        <w:jc w:val="both"/>
        <w:rPr>
          <w:rFonts w:ascii="Times New Roman" w:hAnsi="Times New Roman" w:cs="Times New Roman"/>
          <w:lang w:val="sr-Cyrl-CS"/>
        </w:rPr>
      </w:pPr>
      <w:r w:rsidRPr="00416E86">
        <w:rPr>
          <w:rFonts w:ascii="Times New Roman" w:hAnsi="Times New Roman" w:cs="Times New Roman"/>
          <w:b/>
          <w:lang w:val="sr-Cyrl-CS"/>
        </w:rPr>
        <w:t>Гарантни рок:</w:t>
      </w:r>
      <w:r w:rsidRPr="00416E86">
        <w:rPr>
          <w:rFonts w:ascii="Times New Roman" w:hAnsi="Times New Roman" w:cs="Times New Roman"/>
          <w:lang w:val="sr-Cyrl-CS"/>
        </w:rPr>
        <w:t xml:space="preserve"> Добављач даје гаранцију за испоручена добра, у трајању од _____ месеци од дана примопредаје добара.</w:t>
      </w:r>
    </w:p>
    <w:p w14:paraId="6C7EBA9D" w14:textId="77777777" w:rsidR="00EE46EC" w:rsidRPr="00416E86" w:rsidRDefault="00EE46EC" w:rsidP="006A5C9D">
      <w:pPr>
        <w:pStyle w:val="NormalWeb"/>
        <w:spacing w:before="0" w:beforeAutospacing="0" w:line="276" w:lineRule="auto"/>
        <w:jc w:val="both"/>
        <w:rPr>
          <w:sz w:val="22"/>
          <w:szCs w:val="22"/>
          <w:lang w:val="sr-Cyrl-CS"/>
        </w:rPr>
      </w:pPr>
      <w:r w:rsidRPr="00416E86">
        <w:rPr>
          <w:b/>
          <w:bCs/>
          <w:sz w:val="22"/>
          <w:szCs w:val="22"/>
          <w:lang w:val="sr-Cyrl-CS"/>
        </w:rPr>
        <w:t xml:space="preserve">Услови плаћања: </w:t>
      </w:r>
      <w:r w:rsidRPr="00416E86">
        <w:rPr>
          <w:sz w:val="22"/>
          <w:szCs w:val="22"/>
          <w:lang w:val="sr-Cyrl-CS"/>
        </w:rPr>
        <w:t xml:space="preserve">у року до 45 дана од дана пријема фактуре за </w:t>
      </w:r>
      <w:r w:rsidRPr="00416E86">
        <w:rPr>
          <w:sz w:val="22"/>
          <w:szCs w:val="22"/>
          <w:lang w:val="sr-Cyrl-RS"/>
        </w:rPr>
        <w:t>испоручена добра</w:t>
      </w:r>
      <w:r w:rsidRPr="00416E86">
        <w:rPr>
          <w:sz w:val="22"/>
          <w:szCs w:val="22"/>
          <w:lang w:val="sr-Cyrl-CS"/>
        </w:rPr>
        <w:t>, потписане од стране овлашћеног лица Наручиоца.</w:t>
      </w:r>
    </w:p>
    <w:p w14:paraId="54CA180A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lang w:val="sr-Cyrl-CS"/>
        </w:rPr>
      </w:pPr>
    </w:p>
    <w:p w14:paraId="68090CF9" w14:textId="77777777" w:rsidR="00256BF2" w:rsidRPr="00416E86" w:rsidRDefault="00256BF2" w:rsidP="006A5C9D">
      <w:pPr>
        <w:pStyle w:val="NoSpacing"/>
        <w:jc w:val="both"/>
        <w:rPr>
          <w:rFonts w:ascii="Times New Roman" w:hAnsi="Times New Roman" w:cs="Times New Roman"/>
          <w:u w:val="single"/>
          <w:lang w:val="sr-Cyrl-CS"/>
        </w:rPr>
      </w:pPr>
      <w:r w:rsidRPr="00416E86">
        <w:rPr>
          <w:rFonts w:ascii="Times New Roman" w:hAnsi="Times New Roman" w:cs="Times New Roman"/>
          <w:color w:val="000000"/>
          <w:u w:val="single"/>
          <w:lang w:val="sr-Cyrl-CS"/>
        </w:rPr>
        <w:t xml:space="preserve">У прилогу је модел уговора, са чијом садржином је потребно да се упозна и сагласи понуђач. </w:t>
      </w:r>
    </w:p>
    <w:p w14:paraId="3E43A864" w14:textId="26776CEB" w:rsidR="00256BF2" w:rsidRPr="00416E86" w:rsidRDefault="00256BF2" w:rsidP="006A5C9D">
      <w:pPr>
        <w:pStyle w:val="NoSpacing"/>
        <w:jc w:val="both"/>
        <w:rPr>
          <w:rFonts w:ascii="Times New Roman" w:hAnsi="Times New Roman" w:cs="Times New Roman"/>
          <w:color w:val="000000"/>
          <w:u w:val="single"/>
          <w:lang w:val="sr-Cyrl-CS"/>
        </w:rPr>
      </w:pPr>
      <w:r w:rsidRPr="00416E86">
        <w:rPr>
          <w:rFonts w:ascii="Times New Roman" w:hAnsi="Times New Roman" w:cs="Times New Roman"/>
          <w:color w:val="000000"/>
          <w:u w:val="single"/>
          <w:lang w:val="sr-Cyrl-CS"/>
        </w:rPr>
        <w:t>Понуђач не мора у фази подношења понуде да попуњава, оверава и потписује модел уговора.</w:t>
      </w:r>
    </w:p>
    <w:p w14:paraId="1B7240FA" w14:textId="72090931" w:rsidR="00416E86" w:rsidRPr="00416E86" w:rsidRDefault="00416E86" w:rsidP="006A5C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49FC870" w14:textId="77777777" w:rsidR="00256BF2" w:rsidRPr="00416E86" w:rsidRDefault="00256BF2" w:rsidP="00A91A64">
      <w:pPr>
        <w:pStyle w:val="NoSpacing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0D94ECC" w14:textId="77777777" w:rsidR="00256BF2" w:rsidRPr="00416E86" w:rsidRDefault="00256BF2" w:rsidP="00A91A6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16E86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Понуђач је са садржином модела уговора:</w:t>
      </w:r>
    </w:p>
    <w:p w14:paraId="6BB0C757" w14:textId="77777777" w:rsidR="00256BF2" w:rsidRPr="00416E86" w:rsidRDefault="00256BF2" w:rsidP="00A91A6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77DC4FA2" w14:textId="77777777" w:rsidR="00256BF2" w:rsidRPr="00416E86" w:rsidRDefault="00256BF2" w:rsidP="00A91A6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16E86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1. Сагласан </w:t>
      </w:r>
      <w:r w:rsidR="006A5C9D" w:rsidRPr="00416E86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ab/>
      </w:r>
      <w:r w:rsidRPr="00416E86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2. Није сагласан</w:t>
      </w:r>
    </w:p>
    <w:p w14:paraId="59E803F1" w14:textId="77777777" w:rsidR="00256BF2" w:rsidRPr="00416E86" w:rsidRDefault="00256BF2" w:rsidP="00A91A6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4EC2BC3" w14:textId="37CE25F8" w:rsidR="00256BF2" w:rsidRPr="00416E86" w:rsidRDefault="00256BF2" w:rsidP="00A91A64">
      <w:pPr>
        <w:pStyle w:val="NoSpacing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sr-Cyrl-CS"/>
        </w:rPr>
      </w:pPr>
      <w:r w:rsidRPr="00416E86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sr-Cyrl-CS"/>
        </w:rPr>
        <w:t>(заокружити одговарајуће)</w:t>
      </w:r>
    </w:p>
    <w:p w14:paraId="6357B14D" w14:textId="73995505" w:rsidR="00256BF2" w:rsidRPr="001F2C7B" w:rsidRDefault="00256BF2" w:rsidP="00416E86">
      <w:pPr>
        <w:pStyle w:val="NoSpacing"/>
        <w:rPr>
          <w:rFonts w:ascii="Times New Roman" w:hAnsi="Times New Roman" w:cs="Times New Roman"/>
          <w:b/>
          <w:lang w:val="sr-Cyrl-CS"/>
        </w:rPr>
      </w:pPr>
    </w:p>
    <w:p w14:paraId="3639D288" w14:textId="77777777" w:rsidR="00256BF2" w:rsidRPr="001F2C7B" w:rsidRDefault="00256BF2" w:rsidP="00A91A64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</w:p>
    <w:p w14:paraId="634E7309" w14:textId="77777777" w:rsidR="00256BF2" w:rsidRPr="001F2C7B" w:rsidRDefault="00256BF2" w:rsidP="00A91A64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  <w:r w:rsidRPr="001F2C7B">
        <w:rPr>
          <w:rFonts w:ascii="Times New Roman" w:hAnsi="Times New Roman" w:cs="Times New Roman"/>
          <w:b/>
          <w:color w:val="000000"/>
          <w:lang w:val="sr-Cyrl-CS"/>
        </w:rPr>
        <w:t xml:space="preserve">1. Понуђач је у систему ПДВ-а </w:t>
      </w:r>
      <w:r w:rsidR="006A5C9D" w:rsidRPr="001F2C7B">
        <w:rPr>
          <w:rFonts w:ascii="Times New Roman" w:hAnsi="Times New Roman" w:cs="Times New Roman"/>
          <w:b/>
          <w:color w:val="000000"/>
          <w:lang w:val="sr-Cyrl-CS"/>
        </w:rPr>
        <w:tab/>
      </w:r>
      <w:r w:rsidRPr="001F2C7B">
        <w:rPr>
          <w:rFonts w:ascii="Times New Roman" w:hAnsi="Times New Roman" w:cs="Times New Roman"/>
          <w:b/>
          <w:color w:val="000000"/>
          <w:lang w:val="sr-Cyrl-CS"/>
        </w:rPr>
        <w:t>2. Понуђач није у систему ПДВ-а</w:t>
      </w:r>
    </w:p>
    <w:p w14:paraId="53A012FC" w14:textId="77777777" w:rsidR="00256BF2" w:rsidRPr="001F2C7B" w:rsidRDefault="00256BF2" w:rsidP="00A91A64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</w:p>
    <w:p w14:paraId="3F052AE8" w14:textId="77777777" w:rsidR="00256BF2" w:rsidRPr="001F2C7B" w:rsidRDefault="00256BF2" w:rsidP="00A91A64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  <w:r w:rsidRPr="001F2C7B">
        <w:rPr>
          <w:rFonts w:ascii="Times New Roman" w:hAnsi="Times New Roman" w:cs="Times New Roman"/>
          <w:b/>
          <w:i/>
          <w:iCs/>
          <w:color w:val="000000"/>
          <w:lang w:val="sr-Cyrl-CS"/>
        </w:rPr>
        <w:t>(заокружити одговарајуће)</w:t>
      </w:r>
    </w:p>
    <w:p w14:paraId="2FBF0177" w14:textId="5C5F8991" w:rsidR="00256BF2" w:rsidRPr="001F2C7B" w:rsidRDefault="00256BF2" w:rsidP="00416E86">
      <w:pPr>
        <w:pStyle w:val="NoSpacing"/>
        <w:rPr>
          <w:rFonts w:ascii="Times New Roman" w:hAnsi="Times New Roman" w:cs="Times New Roman"/>
          <w:b/>
          <w:lang w:val="sr-Cyrl-CS"/>
        </w:rPr>
      </w:pPr>
    </w:p>
    <w:p w14:paraId="4DA81210" w14:textId="77777777" w:rsidR="00A91A64" w:rsidRPr="001F2C7B" w:rsidRDefault="00A91A64" w:rsidP="00A91A64">
      <w:pPr>
        <w:pStyle w:val="NoSpacing"/>
        <w:jc w:val="center"/>
        <w:rPr>
          <w:rFonts w:ascii="Times New Roman" w:hAnsi="Times New Roman" w:cs="Times New Roman"/>
          <w:b/>
          <w:color w:val="000000"/>
          <w:lang w:val="sr-Cyrl-CS"/>
        </w:rPr>
      </w:pPr>
    </w:p>
    <w:p w14:paraId="43C9D5DD" w14:textId="77777777" w:rsidR="00256BF2" w:rsidRPr="001F2C7B" w:rsidRDefault="00256BF2" w:rsidP="00416E86">
      <w:pPr>
        <w:pStyle w:val="NoSpacing"/>
        <w:ind w:left="720" w:firstLine="720"/>
        <w:jc w:val="center"/>
        <w:rPr>
          <w:rFonts w:ascii="Times New Roman" w:hAnsi="Times New Roman" w:cs="Times New Roman"/>
          <w:b/>
          <w:lang w:val="sr-Cyrl-CS"/>
        </w:rPr>
      </w:pPr>
      <w:r w:rsidRPr="001F2C7B">
        <w:rPr>
          <w:rFonts w:ascii="Times New Roman" w:hAnsi="Times New Roman" w:cs="Times New Roman"/>
          <w:b/>
          <w:color w:val="000000"/>
          <w:lang w:val="sr-Cyrl-CS"/>
        </w:rPr>
        <w:t>М.П. _____________________________</w:t>
      </w:r>
    </w:p>
    <w:p w14:paraId="311E6843" w14:textId="5C538594" w:rsidR="00256BF2" w:rsidRPr="001F2C7B" w:rsidRDefault="00416E86" w:rsidP="00416E86">
      <w:pPr>
        <w:pStyle w:val="NoSpacing"/>
        <w:ind w:left="720" w:firstLine="720"/>
        <w:jc w:val="center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i/>
          <w:iCs/>
          <w:color w:val="000000"/>
          <w:lang w:val="sr-Cyrl-CS"/>
        </w:rPr>
        <w:t xml:space="preserve">       </w:t>
      </w:r>
      <w:r w:rsidR="00256BF2" w:rsidRPr="001F2C7B">
        <w:rPr>
          <w:rFonts w:ascii="Times New Roman" w:hAnsi="Times New Roman" w:cs="Times New Roman"/>
          <w:b/>
          <w:i/>
          <w:iCs/>
          <w:color w:val="000000"/>
          <w:lang w:val="sr-Cyrl-CS"/>
        </w:rPr>
        <w:t>Потпис овлашћеног лица</w:t>
      </w:r>
    </w:p>
    <w:p w14:paraId="7692982C" w14:textId="77777777" w:rsidR="00256BF2" w:rsidRPr="00A91A64" w:rsidRDefault="00256BF2" w:rsidP="00A91A64">
      <w:pPr>
        <w:pStyle w:val="NoSpacing"/>
        <w:rPr>
          <w:rFonts w:ascii="Times New Roman" w:hAnsi="Times New Roman" w:cs="Times New Roman"/>
          <w:u w:val="single"/>
          <w:lang w:val="sr-Latn-RS"/>
        </w:rPr>
      </w:pPr>
      <w:bookmarkStart w:id="0" w:name="_GoBack"/>
      <w:bookmarkEnd w:id="0"/>
    </w:p>
    <w:sectPr w:rsidR="00256BF2" w:rsidRPr="00A91A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156B4"/>
    <w:multiLevelType w:val="multilevel"/>
    <w:tmpl w:val="1402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69"/>
    <w:rsid w:val="001F2C7B"/>
    <w:rsid w:val="00256BF2"/>
    <w:rsid w:val="00323FB7"/>
    <w:rsid w:val="00347EC4"/>
    <w:rsid w:val="003D21E5"/>
    <w:rsid w:val="00416E86"/>
    <w:rsid w:val="006A5C9D"/>
    <w:rsid w:val="00A75AEB"/>
    <w:rsid w:val="00A91A64"/>
    <w:rsid w:val="00B4235B"/>
    <w:rsid w:val="00EA0B4B"/>
    <w:rsid w:val="00EE46EC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615A9"/>
  <w15:chartTrackingRefBased/>
  <w15:docId w15:val="{6B03B503-087B-4021-AD54-DD242980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469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D2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Branka</cp:lastModifiedBy>
  <cp:revision>2</cp:revision>
  <dcterms:created xsi:type="dcterms:W3CDTF">2026-07-13T05:49:00Z</dcterms:created>
  <dcterms:modified xsi:type="dcterms:W3CDTF">2026-07-13T05:49:00Z</dcterms:modified>
</cp:coreProperties>
</file>