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ÚSTAV PRE KULTÚRU VOJVODINSKÝCH SLOVÁKOV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 xml:space="preserve">FINANČNÝ PLÁN 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ÚKVS NА ROK 202</w:t>
      </w:r>
      <w:r>
        <w:rPr>
          <w:rFonts w:ascii="Times New Roman" w:hAnsi="Times New Roman"/>
          <w:lang w:val="sr-RS"/>
        </w:rPr>
        <w:t>6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PLÁNOVANÉ PRÍJMY</w:t>
      </w:r>
    </w:p>
    <w:tbl>
      <w:tblPr>
        <w:tblW w:w="14624" w:type="dxa"/>
        <w:jc w:val="left"/>
        <w:tblInd w:w="-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364"/>
        <w:gridCol w:w="7259"/>
      </w:tblGrid>
      <w:tr>
        <w:trPr/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PLÁN 202</w:t>
            </w:r>
            <w:r>
              <w:rPr>
                <w:rFonts w:ascii="Times New Roman" w:hAnsi="Times New Roman"/>
                <w:lang w:val="sr-RS"/>
              </w:rPr>
              <w:t>6</w:t>
            </w:r>
          </w:p>
        </w:tc>
      </w:tr>
      <w:tr>
        <w:trPr/>
        <w:tc>
          <w:tcPr>
            <w:tcW w:w="7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ROZPOČET APV</w:t>
            </w:r>
          </w:p>
        </w:tc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16.000.000,00</w:t>
            </w:r>
          </w:p>
        </w:tc>
      </w:tr>
      <w:tr>
        <w:trPr/>
        <w:tc>
          <w:tcPr>
            <w:tcW w:w="7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PRENESENÉ PROSTRIEDKY Z ROKU 202</w:t>
            </w:r>
            <w:r>
              <w:rPr>
                <w:rFonts w:ascii="Times New Roman" w:hAnsi="Times New Roman"/>
                <w:lang w:val="sk-SK"/>
              </w:rPr>
              <w:t>5</w:t>
            </w:r>
          </w:p>
        </w:tc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453.711,50</w:t>
            </w:r>
          </w:p>
        </w:tc>
      </w:tr>
      <w:tr>
        <w:trPr/>
        <w:tc>
          <w:tcPr>
            <w:tcW w:w="7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DOTÁCIE</w:t>
            </w:r>
            <w:r>
              <w:rPr>
                <w:rFonts w:ascii="Times New Roman" w:hAnsi="Times New Roman"/>
              </w:rPr>
              <w:t xml:space="preserve"> (ÚSŽZ, Slovenská republika)</w:t>
            </w:r>
          </w:p>
        </w:tc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0</w:t>
            </w:r>
          </w:p>
        </w:tc>
      </w:tr>
      <w:tr>
        <w:trPr/>
        <w:tc>
          <w:tcPr>
            <w:tcW w:w="7364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CELKOVÉ PRÍJMY NA ROK 202</w:t>
            </w:r>
            <w:r>
              <w:rPr>
                <w:rFonts w:ascii="Times New Roman" w:hAnsi="Times New Roman"/>
                <w:b/>
                <w:bCs/>
                <w:lang w:val="sr-RS"/>
              </w:rPr>
              <w:t>6</w:t>
            </w:r>
          </w:p>
        </w:tc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RS"/>
              </w:rPr>
              <w:t>16.453.711,50</w:t>
            </w:r>
          </w:p>
        </w:tc>
      </w:tr>
    </w:tbl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orizontalLine"/>
        <w:pBdr>
          <w:bottom w:val="double" w:sz="2" w:space="0" w:color="808080"/>
        </w:pBd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_Copy_1"/>
      <w:bookmarkStart w:id="2" w:name="_GoBack"/>
      <w:bookmarkStart w:id="3" w:name="_GoBack_Copy_1"/>
      <w:bookmarkEnd w:id="2"/>
      <w:bookmarkEnd w:id="3"/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  <w:u w:val="thick"/>
        </w:rPr>
      </w:pPr>
      <w:r>
        <w:rPr>
          <w:rFonts w:ascii="Times New Roman" w:hAnsi="Times New Roman"/>
          <w:u w:val="thick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579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9"/>
        <w:gridCol w:w="3232"/>
        <w:gridCol w:w="1814"/>
        <w:gridCol w:w="4137"/>
        <w:gridCol w:w="2369"/>
        <w:gridCol w:w="2057"/>
      </w:tblGrid>
      <w:tr>
        <w:trPr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Kód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ROZPOČET APV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PRENESENÉ PROSTRIEDKY APV Z ROKU</w:t>
            </w:r>
            <w:r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  <w:lang w:val="sr-RS"/>
              </w:rPr>
              <w:t>5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DOTÁCIE (ÚSŽZ, Slovenská republika)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OSTATNÉ PRÍJMY</w:t>
            </w:r>
          </w:p>
        </w:tc>
      </w:tr>
      <w:tr>
        <w:trPr/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PRAVIDELNÁ ČINNOSŤ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8.000.000,00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ČINNOSŤ ROZVOJOVO-VÝSKUMNÉHO ODDELENIA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2.350.000,00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200.000,00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ČINNOSŤ ODDELENIA INDOK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strike/>
                <w:color w:val="000000"/>
              </w:rPr>
            </w:pPr>
            <w:r>
              <w:rPr>
                <w:rFonts w:ascii="Times New Roman" w:hAnsi="Times New Roman"/>
                <w:strike/>
                <w:color w:val="000000"/>
              </w:rPr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1.050.000,00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ČINNOSŤ PREZENTAČNEJ JEDNOTKY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3.350.000,00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253.711,50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MEDZINÁRODNÁ SPOLUPRÁCA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1.250.000,00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SPOLU: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16.000.000,00</w:t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b/>
                <w:b/>
                <w:bCs/>
                <w:strike/>
                <w:color w:val="000000"/>
              </w:rPr>
            </w:pPr>
            <w:r>
              <w:rPr>
                <w:rFonts w:ascii="Times New Roman" w:hAnsi="Times New Roman"/>
                <w:b/>
                <w:bCs/>
                <w:strike/>
                <w:color w:val="000000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RS"/>
              </w:rPr>
              <w:t>453.711,50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62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82"/>
        <w:gridCol w:w="9635"/>
        <w:gridCol w:w="3708"/>
      </w:tblGrid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PRAVIDELNÁ ČINNOSŤ ÚKVS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1.0.1.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Platy zamestnaných (brutto)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7.856.216,00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1.0.2.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Úhrada členom Správnej a Dozornej rady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11.587,00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1.0.3.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Bežné náklady (vykurovanie, elektrina, komunálne služby, údržba)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39.697,00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1.0.4.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Prenájom miestností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1</w:t>
            </w:r>
            <w:r>
              <w:rPr>
                <w:rFonts w:ascii="Times New Roman" w:hAnsi="Times New Roman"/>
                <w:color w:val="000000"/>
              </w:rPr>
              <w:t>0.000,00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1.0.5.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Účtovnícke služby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10.000,00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1.0.6.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Právnické služby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1.0.7.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Cestovné náklady pre zamestnancov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15.000,00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1.0.8.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lineRule="auto" w:line="3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PTT náklady, telefóny, internet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1</w:t>
            </w:r>
            <w:r>
              <w:rPr>
                <w:rFonts w:ascii="Times New Roman" w:hAnsi="Times New Roman"/>
                <w:color w:val="000000"/>
              </w:rPr>
              <w:t>0.000,00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1.0.9.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Kancelársky materiál, drobný inventár a iný spotrebný materiál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1.0.10.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Náklady platobného prevádzkovania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5</w:t>
            </w:r>
            <w:r>
              <w:rPr>
                <w:rFonts w:ascii="Times New Roman" w:hAnsi="Times New Roman"/>
                <w:color w:val="000000"/>
              </w:rPr>
              <w:t>.000,00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1.0.11.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spacing w:lineRule="auto" w:line="3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Poistenie a zdravotnícke služby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15</w:t>
            </w:r>
            <w:r>
              <w:rPr>
                <w:rFonts w:ascii="Times New Roman" w:hAnsi="Times New Roman"/>
                <w:color w:val="000000"/>
              </w:rPr>
              <w:t>.000,00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1.0.12.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Novoročné balíčky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15</w:t>
            </w:r>
            <w:r>
              <w:rPr>
                <w:rFonts w:ascii="Times New Roman" w:hAnsi="Times New Roman"/>
                <w:color w:val="000000"/>
              </w:rPr>
              <w:t>.000,00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SPOLU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8.000.000,00</w:t>
            </w:r>
          </w:p>
        </w:tc>
      </w:tr>
    </w:tbl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624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7"/>
        <w:gridCol w:w="3618"/>
        <w:gridCol w:w="1424"/>
        <w:gridCol w:w="1698"/>
        <w:gridCol w:w="2666"/>
        <w:gridCol w:w="2100"/>
        <w:gridCol w:w="2430"/>
      </w:tblGrid>
      <w:tr>
        <w:trPr/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ČINNOSŤ ROZVOJOVO-VÝSKUMNÉHO ODDELENIA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Plán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Rozpočet APV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Prenesené prostriedky z APV z roku 202</w:t>
            </w:r>
            <w:r>
              <w:rPr>
                <w:rFonts w:ascii="Times New Roman" w:hAnsi="Times New Roman"/>
                <w:lang w:val="sk-SK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Dotácie</w:t>
            </w:r>
            <w:r>
              <w:rPr>
                <w:rFonts w:ascii="Times New Roman" w:hAnsi="Times New Roman"/>
              </w:rPr>
              <w:t xml:space="preserve"> (Slovenská republika)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Ostatné príjmy (Ministerstvo pre ľudské a menšinové práva a spoločenský dialóg)</w:t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1</w:t>
            </w:r>
            <w:r>
              <w:rPr>
                <w:rFonts w:ascii="Times New Roman" w:hAnsi="Times New Roman"/>
              </w:rPr>
              <w:t>.1.</w:t>
            </w:r>
            <w:r>
              <w:rPr>
                <w:rFonts w:ascii="Times New Roman" w:hAnsi="Times New Roman"/>
                <w:lang w:val="sk-SK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GB"/>
              </w:rPr>
              <w:t>XX</w:t>
            </w:r>
            <w:r>
              <w:rPr>
                <w:rFonts w:cs="Times New Roman" w:ascii="Times New Roman" w:hAnsi="Times New Roman"/>
                <w:color w:val="000000"/>
                <w:lang w:val="sk-SK" w:eastAsia="en-GB"/>
              </w:rPr>
              <w:t>I.</w:t>
            </w:r>
            <w:r>
              <w:rPr>
                <w:rFonts w:cs="Times New Roman" w:ascii="Times New Roman" w:hAnsi="Times New Roman"/>
                <w:color w:val="000000"/>
                <w:lang w:eastAsia="en-GB"/>
              </w:rPr>
              <w:t xml:space="preserve"> Muzikologická konferencia Slovenská hudba vo Vojvodine a Zborník prác z XX. konferencie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450.000,00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450.000,00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cs="Times New Roman"/>
                <w:color w:val="000000"/>
                <w:lang w:eastAsia="en-GB"/>
              </w:rPr>
            </w:pPr>
            <w:r>
              <w:rPr>
                <w:rFonts w:cs="Times New Roman" w:ascii="Times New Roman" w:hAnsi="Times New Roman"/>
                <w:color w:val="000000"/>
                <w:lang w:eastAsia="en-GB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eastAsia="Liberation Serif" w:cs="Liberation Serif" w:ascii="Times New Roman" w:hAnsi="Times New Roman"/>
              </w:rPr>
              <w:t>Ročenka ÚKVS Maják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250.000,00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  <w:lang w:val="sr-RS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202124"/>
              </w:rPr>
              <w:t>Zborník prác z vedeckej konferencie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250.000,00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250.000,00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C9211E"/>
                <w:lang w:val="sk-SK"/>
              </w:rPr>
            </w:pPr>
            <w:r>
              <w:rPr>
                <w:rFonts w:ascii="Times New Roman" w:hAnsi="Times New Roman"/>
                <w:color w:val="C9211E"/>
                <w:lang w:val="sk-SK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  <w:lang w:val="sr-RS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PreformattedText"/>
              <w:widowControl w:val="false"/>
              <w:shd w:val="clear" w:color="auto" w:fill="F8F9FA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Výtvarná monografia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200.000,00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200.000,00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  <w:lang w:val="sr-RS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A"/>
                <w:lang w:val="sk-SK"/>
              </w:rPr>
              <w:t>XVI. ročník Fotosúbehu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25</w:t>
            </w:r>
            <w:r>
              <w:rPr>
                <w:rFonts w:ascii="Times New Roman" w:hAnsi="Times New Roman"/>
                <w:lang w:val="sr-RS"/>
              </w:rPr>
              <w:t>0.000,00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300.000,00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  <w:lang w:val="sr-RS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Liberation Serif" w:cs="Liberation Serif" w:ascii="Times New Roman" w:hAnsi="Times New Roman"/>
                <w:b w:val="false"/>
                <w:bCs w:val="false"/>
                <w:color w:val="000000"/>
                <w:lang w:val="sk-SK"/>
              </w:rPr>
              <w:t xml:space="preserve">Spoločný projekt menšinových ústavov </w:t>
            </w:r>
            <w:r>
              <w:rPr>
                <w:rFonts w:eastAsia="Liberation Serif" w:cs="Liberation Serif" w:ascii="Times New Roman" w:hAnsi="Times New Roman"/>
                <w:b w:val="false"/>
                <w:bCs w:val="false"/>
                <w:i/>
                <w:iCs/>
                <w:color w:val="000000"/>
                <w:lang w:val="sk-SK"/>
              </w:rPr>
              <w:t>Hranica, ktorá nás spája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>15</w:t>
            </w:r>
            <w:r>
              <w:rPr>
                <w:rFonts w:ascii="Times New Roman" w:hAnsi="Times New Roman"/>
                <w:color w:val="000000"/>
                <w:lang w:val="sr-RS"/>
              </w:rPr>
              <w:t>0</w:t>
            </w:r>
            <w:r>
              <w:rPr>
                <w:rFonts w:ascii="Times New Roman" w:hAnsi="Times New Roman"/>
                <w:color w:val="000000"/>
                <w:lang w:val="sk-SK"/>
              </w:rPr>
              <w:t>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200</w:t>
            </w:r>
            <w:r>
              <w:rPr>
                <w:rFonts w:ascii="Times New Roman" w:hAnsi="Times New Roman"/>
                <w:color w:val="000000"/>
              </w:rPr>
              <w:t>.000,00</w:t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strike/>
                <w:color w:val="FF0000"/>
                <w:lang w:val="sk-SK"/>
              </w:rPr>
            </w:pPr>
            <w:r>
              <w:rPr>
                <w:rFonts w:ascii="Times New Roman" w:hAnsi="Times New Roman"/>
                <w:strike/>
                <w:color w:val="FF0000"/>
                <w:lang w:val="sk-SK"/>
              </w:rPr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FF0000"/>
                <w:lang w:val="sk-SK"/>
              </w:rPr>
            </w:pPr>
            <w:r>
              <w:rPr>
                <w:rFonts w:ascii="Times New Roman" w:hAnsi="Times New Roman"/>
                <w:color w:val="FF0000"/>
                <w:lang w:val="sk-SK"/>
              </w:rPr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FF0000"/>
                <w:lang w:val="sk-SK"/>
              </w:rPr>
            </w:pPr>
            <w:r>
              <w:rPr>
                <w:rFonts w:ascii="Times New Roman" w:hAnsi="Times New Roman"/>
                <w:color w:val="FF0000"/>
                <w:lang w:val="sk-SK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1.1.7.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sk-SK"/>
              </w:rPr>
              <w:t>Doktorská dizertácia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>100.000,00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FF0000"/>
                <w:lang w:val="sk-SK"/>
              </w:rPr>
            </w:pPr>
            <w:r>
              <w:rPr>
                <w:rFonts w:ascii="Times New Roman" w:hAnsi="Times New Roman"/>
                <w:color w:val="FF0000"/>
                <w:lang w:val="sk-SK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  <w:lang w:val="sr-RS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Pravidelná činnosť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700.000,00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700.000,00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C9211E"/>
                <w:lang w:val="sk-SK"/>
              </w:rPr>
            </w:pPr>
            <w:r>
              <w:rPr>
                <w:rFonts w:ascii="Times New Roman" w:hAnsi="Times New Roman"/>
                <w:color w:val="C9211E"/>
                <w:lang w:val="sk-SK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3.1.</w:t>
            </w:r>
            <w:r>
              <w:rPr>
                <w:rFonts w:ascii="Times New Roman" w:hAnsi="Times New Roman"/>
                <w:lang w:val="sr-RS"/>
              </w:rPr>
              <w:t>9.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Liberation Serif" w:cs="Liberation Serif" w:ascii="Times New Roman" w:hAnsi="Times New Roman"/>
                <w:b w:val="false"/>
                <w:bCs w:val="false"/>
                <w:lang w:val="sk-SK"/>
              </w:rPr>
              <w:t xml:space="preserve">Publikácia </w:t>
            </w:r>
            <w:r>
              <w:rPr>
                <w:rFonts w:eastAsia="Liberation Serif" w:cs="Liberation Serif" w:ascii="Times New Roman" w:hAnsi="Times New Roman"/>
                <w:b w:val="false"/>
                <w:bCs w:val="false"/>
                <w:i/>
                <w:iCs/>
                <w:lang w:val="sk-SK"/>
              </w:rPr>
              <w:t>Korene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200.000,00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SPOLU: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RS"/>
              </w:rPr>
              <w:t>2.350.000,00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RS"/>
              </w:rPr>
              <w:t>2.350.000,00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RS"/>
              </w:rPr>
              <w:t>200.000,00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624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13"/>
        <w:gridCol w:w="3203"/>
        <w:gridCol w:w="1468"/>
        <w:gridCol w:w="2040"/>
        <w:gridCol w:w="2670"/>
        <w:gridCol w:w="2099"/>
        <w:gridCol w:w="2430"/>
      </w:tblGrid>
      <w:tr>
        <w:trPr/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ČINNOSŤ ODDELENIA INDOK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Plán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Rozpočet APV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Prenesené prostriedky z roku 2025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Dotácie (Slovenská republika)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Ostatné príjmy</w:t>
            </w:r>
          </w:p>
        </w:tc>
      </w:tr>
      <w:tr>
        <w:trPr/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Portál kultúry vojvodinských Slovákov</w:t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www.slovackizavod.org.rs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150.000,00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150.000,00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1.2.2.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 xml:space="preserve">Elektronická databáza kultúry vojvodinských Slovákov </w:t>
            </w:r>
            <w:r>
              <w:rPr>
                <w:rFonts w:ascii="Times New Roman" w:hAnsi="Times New Roman"/>
                <w:lang w:val="sk-SK"/>
              </w:rPr>
              <w:t>(</w:t>
            </w:r>
            <w:r>
              <w:rPr>
                <w:rFonts w:ascii="Times New Roman" w:hAnsi="Times New Roman"/>
                <w:lang w:val="sr-RS"/>
              </w:rPr>
              <w:t>údržba serveru, digitalizácia, spracovanie materiálo</w:t>
            </w:r>
            <w:r>
              <w:rPr>
                <w:rFonts w:ascii="Times New Roman" w:hAnsi="Times New Roman"/>
                <w:lang w:val="sk-SK"/>
              </w:rPr>
              <w:t>v)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Knižnica</w:t>
            </w:r>
            <w:r>
              <w:rPr>
                <w:rFonts w:ascii="Times New Roman" w:hAnsi="Times New Roman"/>
                <w:lang w:val="sr-RS"/>
              </w:rPr>
              <w:t xml:space="preserve">, </w:t>
            </w:r>
            <w:r>
              <w:rPr>
                <w:rFonts w:ascii="Times New Roman" w:hAnsi="Times New Roman"/>
                <w:lang w:val="sk-SK"/>
              </w:rPr>
              <w:t>spracovanie a nákup kníh do príručnej knižnice ÚKVS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10</w:t>
            </w:r>
            <w:r>
              <w:rPr>
                <w:rFonts w:ascii="Times New Roman" w:hAnsi="Times New Roman"/>
              </w:rPr>
              <w:t>0.000,00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10</w:t>
            </w:r>
            <w:r>
              <w:rPr>
                <w:rFonts w:ascii="Times New Roman" w:hAnsi="Times New Roman"/>
              </w:rPr>
              <w:t>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1.2.4.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Pravidelná činnosť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700.000,00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700.000,00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25" w:hRule="atLeast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SPOLU: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RS"/>
              </w:rPr>
              <w:t>1.050.000,00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RS"/>
              </w:rPr>
              <w:t>1.050.000,00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624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8"/>
        <w:gridCol w:w="3346"/>
        <w:gridCol w:w="1404"/>
        <w:gridCol w:w="1816"/>
        <w:gridCol w:w="2670"/>
        <w:gridCol w:w="2099"/>
        <w:gridCol w:w="2430"/>
      </w:tblGrid>
      <w:tr>
        <w:trPr/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ČINNOSŤ PREZENTAČNEJ JEDNOTKY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Plán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Rozpočet APV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Prenesené prostriedky z roku 202</w:t>
            </w:r>
            <w:r>
              <w:rPr>
                <w:rFonts w:ascii="Times New Roman" w:hAnsi="Times New Roman"/>
                <w:lang w:val="sr-RS"/>
              </w:rPr>
              <w:t>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Dotácie (Slovenská republika)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Ostatné príjmy</w:t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Podpora celomenšinových festivalov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1.000.000,00</w:t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strike/>
              </w:rPr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1.0</w:t>
            </w:r>
            <w:r>
              <w:rPr>
                <w:rFonts w:ascii="Times New Roman" w:hAnsi="Times New Roman"/>
              </w:rPr>
              <w:t>00.000,00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Programy odborného zdokonaľovania a vzdelávania v kultúre a umení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4</w:t>
            </w:r>
            <w:r>
              <w:rPr>
                <w:rFonts w:ascii="Times New Roman" w:hAnsi="Times New Roman"/>
              </w:rPr>
              <w:t>50.000,00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4</w:t>
            </w:r>
            <w:r>
              <w:rPr>
                <w:rFonts w:ascii="Times New Roman" w:hAnsi="Times New Roman"/>
              </w:rPr>
              <w:t>50.000,00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Kultúrna pamäť – pripomínanie si jubileí a výročí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</w:t>
            </w:r>
            <w:r>
              <w:rPr>
                <w:rFonts w:ascii="Times New Roman" w:hAnsi="Times New Roman"/>
              </w:rPr>
              <w:t>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</w:t>
            </w:r>
            <w:r>
              <w:rPr>
                <w:rFonts w:ascii="Times New Roman" w:hAnsi="Times New Roman"/>
              </w:rPr>
              <w:t>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1.3.4.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Podpora kultúrnej produkcie v menších prostrediach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200</w:t>
            </w:r>
            <w:r>
              <w:rPr>
                <w:rFonts w:ascii="Times New Roman" w:hAnsi="Times New Roman"/>
              </w:rPr>
              <w:t>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200</w:t>
            </w:r>
            <w:r>
              <w:rPr>
                <w:rFonts w:ascii="Times New Roman" w:hAnsi="Times New Roman"/>
              </w:rPr>
              <w:t>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1.3.5.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Spolupráca s ústavmi a kultúrnymi inštitúciami iných menšinových spoločenstiev vo Vojvodine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</w:t>
            </w:r>
            <w:r>
              <w:rPr>
                <w:rFonts w:ascii="Times New Roman" w:hAnsi="Times New Roman"/>
              </w:rPr>
              <w:t>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</w:t>
            </w:r>
            <w:r>
              <w:rPr>
                <w:rFonts w:ascii="Times New Roman" w:hAnsi="Times New Roman"/>
              </w:rPr>
              <w:t>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1.3.6.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eastAsia="Liberation Serif" w:cs="Liberation Serif" w:ascii="Times New Roman" w:hAnsi="Times New Roman"/>
              </w:rPr>
              <w:t>Vianočná rozprávka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1.3.7.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Portrét významného slovenského dejateľa zo Srbska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150.000,00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150.000,00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1.3.8.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Prezentácia kultúry vojvodinských Slovákov a činnosti ústavu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59" w:hRule="atLeast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1.3.9.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Priavidelná činnosť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700.000,00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700.000,00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C9211E"/>
                <w:lang w:val="sk-SK"/>
              </w:rPr>
            </w:pPr>
            <w:r>
              <w:rPr>
                <w:rFonts w:ascii="Times New Roman" w:hAnsi="Times New Roman"/>
                <w:color w:val="C9211E"/>
                <w:lang w:val="sk-SK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59" w:hRule="atLeast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3.1.10.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Programy odborného zdokonaľovania a vzdelávania v kultúre a umení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253.711,50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SPOLU: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RS"/>
              </w:rPr>
              <w:t>3.350.000,00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RS"/>
              </w:rPr>
              <w:t>3.350.000,00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sk-SK"/>
              </w:rPr>
              <w:t>253.711,50</w:t>
            </w:r>
          </w:p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lang w:val="sk-SK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sk-SK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608" w:type="dxa"/>
        <w:jc w:val="left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98"/>
        <w:gridCol w:w="3272"/>
        <w:gridCol w:w="1424"/>
        <w:gridCol w:w="1816"/>
        <w:gridCol w:w="2669"/>
        <w:gridCol w:w="2101"/>
        <w:gridCol w:w="2427"/>
      </w:tblGrid>
      <w:tr>
        <w:trPr/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MEDZINÁRODNÁ SPOLUPRÁCA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Plán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Rozpočet APV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Prenesené prostriedky z roku 202</w:t>
            </w:r>
            <w:r>
              <w:rPr>
                <w:rFonts w:ascii="Times New Roman" w:hAnsi="Times New Roman"/>
                <w:lang w:val="sr-RS"/>
              </w:rPr>
              <w:t>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Dotácie (Slovenská republika)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Ostatné príjmy</w:t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eastAsia="Liberation Serif" w:cs="Liberation Serif" w:ascii="Times New Roman" w:hAnsi="Times New Roman"/>
                <w:lang w:val="sk-SK"/>
              </w:rPr>
              <w:t>Udeľovanie ceny Pro Cultura Slovaca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FF0000"/>
                <w:lang w:val="sk-SK"/>
              </w:rPr>
            </w:pPr>
            <w:r>
              <w:rPr>
                <w:rFonts w:ascii="Times New Roman" w:hAnsi="Times New Roman"/>
                <w:color w:val="FF0000"/>
                <w:lang w:val="sk-SK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  <w:r>
              <w:rPr>
                <w:rFonts w:ascii="Times New Roman" w:hAnsi="Times New Roman"/>
                <w:lang w:val="sr-RS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Prezentácia slovenskej vojvodinskej kultúry doma a v zahraničí (Slovensko, Rumunsko, Maďarsko, Chorvátsko)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150.000,00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</w:t>
            </w:r>
            <w:r>
              <w:rPr>
                <w:rFonts w:ascii="Times New Roman" w:hAnsi="Times New Roman"/>
              </w:rPr>
              <w:t>.4.</w:t>
            </w:r>
            <w:r>
              <w:rPr>
                <w:rFonts w:ascii="Times New Roman" w:hAnsi="Times New Roman"/>
                <w:lang w:val="sr-RS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A"/>
                <w:lang w:eastAsia="en-GB"/>
              </w:rPr>
              <w:t>Medzinárodné podujatia a rozvoj interkultúrneho dialógu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100.000,00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100.000,00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  <w:r>
              <w:rPr>
                <w:rFonts w:ascii="Times New Roman" w:hAnsi="Times New Roman"/>
                <w:lang w:val="sr-RS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Trojhlas – dolnozemská túra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  <w:r>
              <w:rPr>
                <w:rFonts w:ascii="Times New Roman" w:hAnsi="Times New Roman"/>
                <w:lang w:val="sr-RS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Pravidelná činnosť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700.000,00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700.000,00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C9211E"/>
                <w:lang w:val="sk-SK"/>
              </w:rPr>
            </w:pPr>
            <w:r>
              <w:rPr>
                <w:rFonts w:ascii="Times New Roman" w:hAnsi="Times New Roman"/>
                <w:color w:val="C9211E"/>
                <w:lang w:val="sk-SK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72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SPOLU: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>
              <w:rPr>
                <w:rFonts w:ascii="Times New Roman" w:hAnsi="Times New Roman"/>
                <w:b/>
                <w:bCs/>
                <w:lang w:val="sr-RS"/>
              </w:rPr>
              <w:t>250.000,00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1.</w:t>
            </w:r>
            <w:r>
              <w:rPr>
                <w:rFonts w:ascii="Times New Roman" w:hAnsi="Times New Roman"/>
                <w:b/>
                <w:bCs/>
                <w:lang w:val="sr-RS"/>
              </w:rPr>
              <w:t>250.000,00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k-SK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V Novom Sade 13. 1. 202</w:t>
      </w:r>
      <w:r>
        <w:rPr>
          <w:rFonts w:ascii="Times New Roman" w:hAnsi="Times New Roman"/>
          <w:lang w:val="sr-RS"/>
        </w:rPr>
        <w:t>6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right"/>
        <w:rPr>
          <w:rFonts w:ascii="Times New Roman" w:hAnsi="Times New Roman"/>
          <w:lang w:eastAsia="en-US" w:bidi="ar-SA"/>
        </w:rPr>
      </w:pPr>
      <w:r>
        <w:rPr>
          <w:rFonts w:ascii="Times New Roman" w:hAnsi="Times New Roman"/>
          <w:lang w:eastAsia="en-US" w:bidi="ar-SA"/>
        </w:rPr>
      </w:r>
    </w:p>
    <w:p>
      <w:pPr>
        <w:pStyle w:val="Normal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sk-SK" w:eastAsia="en-US" w:bidi="ar-SA"/>
        </w:rPr>
        <w:t>Anna Speváková</w:t>
      </w:r>
    </w:p>
    <w:p>
      <w:pPr>
        <w:pStyle w:val="Normal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sk-SK" w:eastAsia="en-US" w:bidi="ar-SA"/>
        </w:rPr>
        <w:t>riaditeľka</w:t>
      </w:r>
    </w:p>
    <w:p>
      <w:pPr>
        <w:pStyle w:val="Normal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  <w:lang w:eastAsia="en-US" w:bidi="ar-SA"/>
        </w:rPr>
        <w:t>Ústavu pre kultúru vojvodinských Slovákov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f53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30f5a"/>
    <w:rPr>
      <w:rFonts w:ascii="Tahoma" w:hAnsi="Tahoma" w:cs="Mangal"/>
      <w:sz w:val="16"/>
      <w:szCs w:val="14"/>
    </w:rPr>
  </w:style>
  <w:style w:type="paragraph" w:styleId="Heading" w:customStyle="1">
    <w:name w:val="Heading"/>
    <w:basedOn w:val="Normal"/>
    <w:next w:val="TextBody"/>
    <w:qFormat/>
    <w:rsid w:val="00114f5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rsid w:val="00114f53"/>
    <w:pPr>
      <w:spacing w:lineRule="auto" w:line="276" w:before="0" w:after="140"/>
    </w:pPr>
    <w:rPr/>
  </w:style>
  <w:style w:type="paragraph" w:styleId="List">
    <w:name w:val="List"/>
    <w:basedOn w:val="TextBody"/>
    <w:rsid w:val="00114f53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114f53"/>
    <w:pPr>
      <w:suppressLineNumbers/>
    </w:pPr>
    <w:rPr/>
  </w:style>
  <w:style w:type="paragraph" w:styleId="Caption1">
    <w:name w:val="caption"/>
    <w:basedOn w:val="Normal"/>
    <w:qFormat/>
    <w:rsid w:val="00114f53"/>
    <w:pPr>
      <w:suppressLineNumbers/>
      <w:spacing w:before="120" w:after="120"/>
    </w:pPr>
    <w:rPr>
      <w:i/>
      <w:iCs/>
    </w:rPr>
  </w:style>
  <w:style w:type="paragraph" w:styleId="Caption11" w:customStyle="1">
    <w:name w:val="caption1"/>
    <w:basedOn w:val="Normal"/>
    <w:qFormat/>
    <w:rsid w:val="00114f53"/>
    <w:pPr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rsid w:val="00114f53"/>
    <w:pPr/>
    <w:rPr/>
  </w:style>
  <w:style w:type="paragraph" w:styleId="HorizontalLine" w:customStyle="1">
    <w:name w:val="Horizontal Line"/>
    <w:basedOn w:val="Normal"/>
    <w:qFormat/>
    <w:rsid w:val="00114f53"/>
    <w:pPr/>
    <w:rPr/>
  </w:style>
  <w:style w:type="paragraph" w:styleId="PreformattedText" w:customStyle="1">
    <w:name w:val="Preformatted Text"/>
    <w:basedOn w:val="Normal"/>
    <w:qFormat/>
    <w:rsid w:val="00114f53"/>
    <w:pPr/>
    <w:rPr/>
  </w:style>
  <w:style w:type="paragraph" w:styleId="TableNormal1" w:customStyle="1">
    <w:name w:val="Table Normal1"/>
    <w:qFormat/>
    <w:rsid w:val="00114f5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30f5a"/>
    <w:pPr/>
    <w:rPr>
      <w:rFonts w:ascii="Tahoma" w:hAnsi="Tahoma" w:cs="Mangal"/>
      <w:sz w:val="16"/>
      <w:szCs w:val="14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Application>LibreOffice/7.3.4.2$Windows_X86_64 LibreOffice_project/728fec16bd5f605073805c3c9e7c4212a0120dc5</Application>
  <AppVersion>15.0000</AppVersion>
  <Pages>8</Pages>
  <Words>502</Words>
  <Characters>3748</Characters>
  <CharactersWithSpaces>4015</CharactersWithSpaces>
  <Paragraphs>238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2025-12-03T10:37:00Z</dcterms:created>
  <dc:creator/>
  <dc:description/>
  <dc:language>en-GB</dc:language>
  <cp:lastModifiedBy/>
  <cp:lastPrinted>2026-01-13T10:26:48Z</cp:lastPrinted>
  <dcterms:modified xsi:type="dcterms:W3CDTF">2026-01-16T09:27:17Z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